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bf5db48a5475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interaction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An interaction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be trusted to make good decisions</w:t>
      </w:r>
    </w:p>
    <w:p>
      <w:r>
        <w:t xml:space="preserve">• recognise when to ask for further guidance and support</w:t>
      </w:r>
    </w:p>
    <w:p>
      <w:r>
        <w:t xml:space="preserve">• contribute to the development of design concepts</w:t>
      </w:r>
    </w:p>
    <w:p>
      <w:r>
        <w:t xml:space="preserve">• interpret evidence-based research and incorporate this into your work</w:t>
      </w:r>
    </w:p>
    <w:p>
      <w:r>
        <w:t xml:space="preserve">In the Department for Education you will:</w:t>
      </w:r>
    </w:p>
    <w:p>
      <w:r>
        <w:t xml:space="preserve">• design and prototype user interfaces that align with user needs and business requirements</w:t>
      </w:r>
    </w:p>
    <w:p>
      <w:r>
        <w:t xml:space="preserve">• collaborate with UCD professionals, including researchers, service designers, and content designers, to turn insights into functional and engaging designs</w:t>
      </w:r>
    </w:p>
    <w:p>
      <w:r>
        <w:t xml:space="preserve">• use data and evidence to refine and improve designs, making informed decisions based on testing and user feedback</w:t>
      </w:r>
    </w:p>
    <w:p>
      <w:r>
        <w:t xml:space="preserve">• advocate for user needs throughout the design process, ensuring solutions are accessible, inclusive, and solve complete user problems</w:t>
      </w:r>
    </w:p>
    <w:p>
      <w:r>
        <w:t xml:space="preserve">• communicate design solutions effectively to stakeholders, contributing to the overall vision for the service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strong skills in prototyping interactive user interfaces, choosing appropriate methods to test and validate ideas</w:t>
      </w:r>
    </w:p>
    <w:p>
      <w:r>
        <w:t xml:space="preserve">• proficient in using data and testing results to inform design decisions, creating interfaces that are evidence-based and user-centred</w:t>
      </w:r>
    </w:p>
    <w:p>
      <w:r>
        <w:t xml:space="preserve">• skilled at presenting design concepts and rationale to stakeholders in a clear, engaging way.</w:t>
      </w:r>
    </w:p>
    <w:p>
      <w:r>
        <w:t xml:space="preserve">• able to manage expectations, facilitate discussions, and encourage collaboration among diverse stakeholders</w:t>
      </w:r>
    </w:p>
    <w:p>
      <w:r>
        <w:t xml:space="preserve">• experience designing products that cater to a wide range of users, ensuring all designs are accessible and usable by all</w:t>
      </w:r>
    </w:p>
    <w:p>
      <w:r>
        <w:t xml:space="preserve">• experienced in agile working practices, adapting to iterative feedback and prioritising tasks based on user and business needs</w:t>
      </w:r>
    </w:p>
    <w:p>
      <w:r>
        <w:t xml:space="preserve">It is desirable if you can demonstrate the following:</w:t>
      </w:r>
    </w:p>
    <w:p>
      <w:r>
        <w:t xml:space="preserve">• be able to prototype in code using HTML, CSS and JavaScript</w:t>
      </w:r>
    </w:p>
    <w:p>
      <w:r>
        <w:t xml:space="preserve">• strong analytical skills to identify and address issues within service designs, improving reliability and usability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5846d212c24aa9" /></Relationships>
</file>